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A3" w:rsidRDefault="00BE6EA3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F3BBC3" wp14:editId="4D76DD1D">
            <wp:simplePos x="0" y="0"/>
            <wp:positionH relativeFrom="column">
              <wp:posOffset>-941070</wp:posOffset>
            </wp:positionH>
            <wp:positionV relativeFrom="paragraph">
              <wp:posOffset>-593725</wp:posOffset>
            </wp:positionV>
            <wp:extent cx="7338695" cy="10085070"/>
            <wp:effectExtent l="0" t="0" r="0" b="0"/>
            <wp:wrapNone/>
            <wp:docPr id="1" name="Рисунок 1" descr="C:\Users\Metodist\портфолио\2024-04-18 001\2024-04-18 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портфолио\2024-04-18 001\2024-04-18 00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0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Pr="00017E8B" w:rsidRDefault="00BE6EA3" w:rsidP="00BE6E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C6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группе от 3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3 раза в неделю, казахский язык- 1 раз в неделю,  музыка – 1 раз в неделю, </w:t>
      </w:r>
      <w:r w:rsidRPr="00C6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интегрированные деятельности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культура, развитие речи и художественная литература,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казахский язык, основы математики,  ознакомление с окружающим, рисование, л</w:t>
      </w:r>
      <w:r w:rsidRPr="00017E8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епка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, аппликация, конструирование,  музык</w:t>
      </w:r>
      <w:proofErr w:type="gram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ежедневно.</w:t>
      </w:r>
    </w:p>
    <w:p w:rsidR="00BE6EA3" w:rsidRPr="005E1302" w:rsidRDefault="00BE6EA3" w:rsidP="00BE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017E8B" w:rsidRDefault="00BE6EA3" w:rsidP="00BE6E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6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группе от 4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3 раза в неделю, казахский язык- 1 раз в неделю,  музыка – 2 раза  в неделю, </w:t>
      </w:r>
      <w:r w:rsidRPr="00C6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интегрированные деятельности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культура, развитие речи и художественная литература,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казахский язык, основы математики,  ознакомление с окружающим, рисование, л</w:t>
      </w:r>
      <w:r w:rsidRPr="00017E8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епка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, аппликация, конструирование,  музык</w:t>
      </w:r>
      <w:proofErr w:type="gram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ежедневно.</w:t>
      </w:r>
    </w:p>
    <w:p w:rsidR="00BE6EA3" w:rsidRDefault="00BE6EA3" w:rsidP="00BE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017E8B" w:rsidRDefault="00BE6EA3" w:rsidP="00BE6E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6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предшкольной группе  от 5 лет</w:t>
      </w:r>
      <w:r w:rsidRPr="005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3 часа, казахский язык- 2 часа, основы грамоты- 3 часа, развитие речи -2 часа, художественная лит-ра-2 часа, основы математики -3 часа, ознакомление с окружающим – 2 часа, рисование, лепка, аппликация, конструирование – 1 час, музыка – 2 часа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деятельность</w:t>
      </w:r>
      <w:proofErr w:type="gramStart"/>
      <w:r w:rsidRPr="00C6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6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культура, казахский язык, музыка, коммуникативная деятельность, коммуникативная познавательная деятельность, познавательная исследовательская деятельность, исследовательская познавательная коммуникативная трудовая деятельность  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- ежедневно. Нормативная нагрузка в неделю  составляет 20 часов.</w:t>
      </w:r>
    </w:p>
    <w:p w:rsidR="00BE6EA3" w:rsidRPr="005E1302" w:rsidRDefault="00BE6EA3" w:rsidP="00BE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5E1302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6EA3" w:rsidRP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 учебный план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организованной  деятельности 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22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</w:t>
      </w:r>
      <w:proofErr w:type="spellEnd"/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ый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приказом  Министра просвещения  РК от 09.09.2022г №394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КГКП «</w:t>
      </w:r>
      <w:proofErr w:type="gramStart"/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Ясли-сад</w:t>
      </w:r>
      <w:proofErr w:type="gramEnd"/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«Пчёлка»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67DE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отдела образования по Глубоковскому району управления образования Восточно-Казахстанской области»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2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1"/>
        <w:gridCol w:w="3297"/>
        <w:gridCol w:w="1701"/>
        <w:gridCol w:w="1559"/>
        <w:gridCol w:w="1559"/>
        <w:gridCol w:w="1701"/>
      </w:tblGrid>
      <w:tr w:rsidR="00BE6EA3" w:rsidRPr="00167DEA" w:rsidTr="00BE6EA3">
        <w:trPr>
          <w:trHeight w:val="4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</w:p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Организованная деятельность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</w:rPr>
              <w:t>Возрастные группы</w:t>
            </w:r>
          </w:p>
        </w:tc>
      </w:tr>
      <w:tr w:rsidR="00BE6EA3" w:rsidRPr="00167DEA" w:rsidTr="00BE6EA3">
        <w:trPr>
          <w:trHeight w:val="671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67DEA">
              <w:rPr>
                <w:rFonts w:ascii="Times New Roman" w:eastAsia="Times New Roman" w:hAnsi="Times New Roman"/>
                <w:color w:val="000000"/>
                <w:spacing w:val="2"/>
              </w:rPr>
              <w:t>Группа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Младшая группа</w:t>
            </w:r>
          </w:p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№1,2</w:t>
            </w:r>
          </w:p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 xml:space="preserve">Средняя группа </w:t>
            </w:r>
          </w:p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№1,2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 xml:space="preserve">Старшая группа </w:t>
            </w:r>
          </w:p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№1,2,3</w:t>
            </w:r>
          </w:p>
        </w:tc>
      </w:tr>
      <w:tr w:rsidR="00BE6EA3" w:rsidRPr="00167DEA" w:rsidTr="00BE6EA3">
        <w:trPr>
          <w:trHeight w:val="3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три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три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три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три раза в неделю</w:t>
            </w:r>
          </w:p>
        </w:tc>
      </w:tr>
      <w:tr w:rsidR="00BE6EA3" w:rsidRPr="00167DEA" w:rsidTr="00BE6EA3">
        <w:trPr>
          <w:trHeight w:val="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Физическая культура**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jc w:val="center"/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jc w:val="center"/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jc w:val="center"/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</w:tr>
      <w:tr w:rsidR="00BE6EA3" w:rsidRPr="00167DEA" w:rsidTr="00BE6EA3">
        <w:trPr>
          <w:trHeight w:val="3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Развитие речи и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  <w:kern w:val="24"/>
                <w:lang w:val="kk-KZ" w:eastAsia="ru-RU"/>
              </w:rPr>
              <w:t>ежедневно</w:t>
            </w:r>
          </w:p>
        </w:tc>
      </w:tr>
      <w:tr w:rsidR="00BE6EA3" w:rsidRPr="00167DEA" w:rsidTr="00BE6EA3">
        <w:trPr>
          <w:trHeight w:val="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ind w:left="101" w:right="17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zh-CN"/>
              </w:rPr>
              <w:t>К</w:t>
            </w: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 xml:space="preserve">азахский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один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один раз в неделю</w:t>
            </w:r>
          </w:p>
        </w:tc>
      </w:tr>
      <w:tr w:rsidR="00BE6EA3" w:rsidRPr="00167DEA" w:rsidTr="00BE6EA3">
        <w:trPr>
          <w:trHeight w:val="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ind w:left="101" w:right="17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zh-CN"/>
              </w:rPr>
              <w:t>К</w:t>
            </w: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 xml:space="preserve">азахский язык </w:t>
            </w:r>
            <w:r w:rsidRPr="00167D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zh-CN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</w:tr>
      <w:tr w:rsidR="00BE6EA3" w:rsidRPr="00167DEA" w:rsidTr="00BE6EA3">
        <w:trPr>
          <w:trHeight w:val="26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ind w:left="101" w:right="17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zh-CN"/>
              </w:rPr>
              <w:t>Основы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67DEA">
              <w:rPr>
                <w:rFonts w:ascii="Times New Roman" w:eastAsia="Times New Roman" w:hAnsi="Times New Roman"/>
                <w:lang w:val="kk-KZ"/>
              </w:rPr>
              <w:t>-</w:t>
            </w:r>
          </w:p>
        </w:tc>
      </w:tr>
      <w:tr w:rsidR="00BE6EA3" w:rsidRPr="00167DEA" w:rsidTr="00BE6EA3">
        <w:trPr>
          <w:trHeight w:val="29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67DEA">
              <w:rPr>
                <w:rFonts w:ascii="Times New Roman" w:eastAsia="Times New Roman" w:hAnsi="Times New Roman"/>
                <w:color w:val="000000"/>
                <w:lang w:val="kk-KZ"/>
              </w:rPr>
              <w:t>Основы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167DEA">
              <w:rPr>
                <w:rFonts w:ascii="Times New Roman" w:eastAsia="Times New Roman" w:hAnsi="Times New Roman"/>
                <w:color w:val="000000"/>
                <w:spacing w:val="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</w:tr>
      <w:tr w:rsidR="00BE6EA3" w:rsidRPr="00167DEA" w:rsidTr="00BE6EA3">
        <w:trPr>
          <w:trHeight w:val="49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7DEA">
              <w:rPr>
                <w:rFonts w:ascii="Times New Roman" w:eastAsia="Times New Roman" w:hAnsi="Times New Roman"/>
                <w:color w:val="000000"/>
              </w:rPr>
              <w:t>Сенсорика</w:t>
            </w:r>
            <w:proofErr w:type="spellEnd"/>
            <w:r w:rsidRPr="00167DE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lang w:val="kk-KZ" w:eastAsia="zh-C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lang w:val="kk-KZ" w:eastAsia="zh-C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BE6EA3" w:rsidRPr="00167DEA" w:rsidTr="00BE6EA3">
        <w:trPr>
          <w:trHeight w:val="6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 xml:space="preserve">Конструирование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167DEA">
              <w:rPr>
                <w:rFonts w:ascii="Times New Roman" w:eastAsia="Times New Roman" w:hAnsi="Times New Roman"/>
                <w:color w:val="000000"/>
                <w:spacing w:val="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rPr>
                <w:rFonts w:ascii="Times New Roman" w:eastAsia="Times New Roman" w:hAnsi="Times New Roman"/>
                <w:lang w:val="kk-KZ"/>
              </w:rPr>
            </w:pPr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lang w:val="kk-KZ"/>
              </w:rPr>
            </w:pPr>
          </w:p>
          <w:p w:rsidR="00BE6EA3" w:rsidRPr="00167DEA" w:rsidRDefault="00BE6EA3" w:rsidP="00D34E94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lang w:val="kk-KZ"/>
              </w:rPr>
            </w:pPr>
          </w:p>
          <w:p w:rsidR="00BE6EA3" w:rsidRPr="00167DEA" w:rsidRDefault="00BE6EA3" w:rsidP="00D34E94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lang w:val="kk-KZ"/>
              </w:rPr>
            </w:pPr>
          </w:p>
          <w:p w:rsidR="00BE6EA3" w:rsidRPr="00167DEA" w:rsidRDefault="00BE6EA3" w:rsidP="00D34E94">
            <w:pPr>
              <w:jc w:val="center"/>
            </w:pPr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</w:tr>
      <w:tr w:rsidR="00BE6EA3" w:rsidRPr="00167DEA" w:rsidTr="00BE6EA3">
        <w:trPr>
          <w:trHeight w:val="34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jc w:val="center"/>
            </w:pPr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A3" w:rsidRPr="00167DEA" w:rsidRDefault="00BE6EA3" w:rsidP="00D34E94"/>
        </w:tc>
      </w:tr>
      <w:tr w:rsidR="00BE6EA3" w:rsidRPr="00167DEA" w:rsidTr="00BE6EA3">
        <w:trPr>
          <w:trHeight w:val="40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EA3" w:rsidRPr="00167DEA" w:rsidRDefault="00BE6EA3" w:rsidP="00D34E94"/>
        </w:tc>
      </w:tr>
      <w:tr w:rsidR="00BE6EA3" w:rsidRPr="00167DEA" w:rsidTr="00BE6EA3">
        <w:trPr>
          <w:trHeight w:val="41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167DEA">
              <w:rPr>
                <w:rFonts w:ascii="Times New Roman" w:eastAsia="Times New Roman" w:hAnsi="Times New Roman"/>
                <w:color w:val="000000"/>
                <w:spacing w:val="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/>
        </w:tc>
      </w:tr>
      <w:tr w:rsidR="00BE6EA3" w:rsidRPr="00167DEA" w:rsidTr="00BE6EA3">
        <w:trPr>
          <w:trHeight w:val="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один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jc w:val="center"/>
              <w:rPr>
                <w:rFonts w:ascii="Times New Roman" w:hAnsi="Times New Roman"/>
              </w:rPr>
            </w:pPr>
            <w:r w:rsidRPr="00167DEA">
              <w:rPr>
                <w:rFonts w:ascii="Times New Roman" w:hAnsi="Times New Roman"/>
              </w:rPr>
              <w:t>один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один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kk-KZ" w:eastAsia="zh-CN"/>
              </w:rPr>
              <w:t>два раза в неделю</w:t>
            </w:r>
          </w:p>
        </w:tc>
      </w:tr>
      <w:tr w:rsidR="00BE6EA3" w:rsidRPr="00167DEA" w:rsidTr="00BE6EA3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Музыка****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</w:tr>
      <w:tr w:rsidR="00BE6EA3" w:rsidRPr="00167DEA" w:rsidTr="00BE6EA3">
        <w:trPr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</w:rPr>
            </w:pPr>
            <w:r w:rsidRPr="00167DEA">
              <w:rPr>
                <w:rFonts w:ascii="Times New Roman" w:eastAsia="Times New Roman" w:hAnsi="Times New Roman"/>
                <w:color w:val="000000"/>
              </w:rPr>
              <w:t>Ознакомление с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A3" w:rsidRPr="00167DEA" w:rsidRDefault="00BE6EA3" w:rsidP="00D34E94">
            <w:r w:rsidRPr="00167DEA"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ежедневно</w:t>
            </w:r>
          </w:p>
        </w:tc>
      </w:tr>
    </w:tbl>
    <w:p w:rsidR="00BE6EA3" w:rsidRPr="00167DEA" w:rsidRDefault="00BE6EA3" w:rsidP="00BE6EA3">
      <w:pPr>
        <w:spacing w:after="0" w:line="232" w:lineRule="auto"/>
        <w:ind w:left="1100" w:right="2080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32" w:lineRule="auto"/>
        <w:ind w:left="1100" w:right="2080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32" w:lineRule="auto"/>
        <w:ind w:left="1100" w:right="2080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32" w:lineRule="auto"/>
        <w:ind w:left="1100" w:right="2080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32" w:lineRule="auto"/>
        <w:ind w:left="1100" w:right="2080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32" w:lineRule="auto"/>
        <w:ind w:left="1100" w:right="2080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32" w:lineRule="auto"/>
        <w:ind w:left="1100" w:right="2080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BE6EA3" w:rsidRPr="00167DEA" w:rsidRDefault="00BE6EA3" w:rsidP="00BE6E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E6EA3" w:rsidRPr="00167DEA" w:rsidRDefault="00BE6EA3" w:rsidP="00BE6EA3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EA3" w:rsidRDefault="00BE6EA3" w:rsidP="00BE6E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67DE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6265A171" wp14:editId="6FEF50FA">
                <wp:simplePos x="0" y="0"/>
                <wp:positionH relativeFrom="column">
                  <wp:posOffset>3915410</wp:posOffset>
                </wp:positionH>
                <wp:positionV relativeFrom="paragraph">
                  <wp:posOffset>-2445385</wp:posOffset>
                </wp:positionV>
                <wp:extent cx="12065" cy="28575"/>
                <wp:effectExtent l="635" t="2540" r="0" b="0"/>
                <wp:wrapNone/>
                <wp:docPr id="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857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308.3pt;margin-top:-192.55pt;width:.95pt;height:2.2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r2dwIAAPUEAAAOAAAAZHJzL2Uyb0RvYy54bWysVG1v2yAQ/j5p/wHxPfWL7CS26lRtukyT&#10;uq1Stx9AAMdoGBiQON3U/74DJ1my7cM0LZEwB8fDc3fPcX2z7yXaceuEVg3OrlKMuKKaCbVp8OdP&#10;q8kcI+eJYkRqxRv8zB2+Wbx+dT2Ymue605JxiwBEuXowDe68N3WSONrxnrgrbbiCzVbbnngw7SZh&#10;lgyA3sskT9NpMmjLjNWUOwer9+MmXkT8tuXUf2xbxz2SDQZuPo42juswJotrUm8sMZ2gBxrkH1j0&#10;RCi49AR1TzxBWyt+g+oFtdrp1l9R3Se6bQXlMQaIJkt/ieapI4bHWCA5zpzS5P4fLP2we7RIsAbn&#10;GCnSQ4nirSjLQm4G42pweTKPNkTnzIOmXxxSetkRteG31uqh44QBo+ifXBwIhoOjaD281wygydbr&#10;mKZ9a/sACAlA+1iN51M1+N4jCotZnk5LjCjs5PNyVgY+CamPR411/i3XPQqTBlsodYQmuwfnR9ej&#10;S6SupWArIWU07Ga9lBbtCMhiuQr/A7o7d5MqOCsdjo2I4wowhDvCXuAay/y9yvIivcuryWo6n02K&#10;VVFOqlk6n6RZdVdN06Iq7lcvgWBW1J1gjKsHofhRclnxdyU9iH8USxQdGhpclXkZY79g786DTOPv&#10;T0H2wkMHStE3eH5yInWo6hvFIGxSeyLkOE8u6ceCQA6O35iVqIFQ9lE+a82eQQJWQ5GgA+GtgEmn&#10;7TeMBui7BruvW2I5RvKdAhlVWVGERo1GUc5yMOz5zvp8hygKUA32GI3TpR+be2us2HRwUxYTo/Qt&#10;SK8VURhBliMr4B0M6K0YweEdCM17bkevn6/V4gcAAAD//wMAUEsDBBQABgAIAAAAIQDzpf284gAA&#10;AA0BAAAPAAAAZHJzL2Rvd25yZXYueG1sTI/BSsNAEIbvgu+wjOBF2kmULCHNpohYRHqyitDbNjsm&#10;sdnZkN226du7eqnHmfn45/vL5WR7caTRd44VpPMEBHHtTMeNgo/31SwH4YNmo3vHpOBMHpbV9VWp&#10;C+NO/EbHTWhEDGFfaAVtCEOB6OuWrPZzNxDH25cbrQ5xHBs0oz7FcNvjfZJItLrj+KHVAz21VO83&#10;B6uAHWbrhs7Pn/V+jS932ev0vdoqdXszPS5ABJrCBYZf/agOVXTauQMbL3oFMpUyogpmD3mWgoiI&#10;TPMMxO5vlUjAqsT/LaofAAAA//8DAFBLAQItABQABgAIAAAAIQC2gziS/gAAAOEBAAATAAAAAAAA&#10;AAAAAAAAAAAAAABbQ29udGVudF9UeXBlc10ueG1sUEsBAi0AFAAGAAgAAAAhADj9If/WAAAAlAEA&#10;AAsAAAAAAAAAAAAAAAAALwEAAF9yZWxzLy5yZWxzUEsBAi0AFAAGAAgAAAAhAHCVavZ3AgAA9QQA&#10;AA4AAAAAAAAAAAAAAAAALgIAAGRycy9lMm9Eb2MueG1sUEsBAi0AFAAGAAgAAAAhAPOl/bziAAAA&#10;DQEAAA8AAAAAAAAAAAAAAAAA0QQAAGRycy9kb3ducmV2LnhtbFBLBQYAAAAABAAEAPMAAADgBQAA&#10;AAA=&#10;" o:allowincell="f" fillcolor="#cfcfcf" stroked="f"/>
            </w:pict>
          </mc:Fallback>
        </mc:AlternateContent>
      </w:r>
      <w:r w:rsidRPr="00167DE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4B027A5C" wp14:editId="391CF8DC">
                <wp:simplePos x="0" y="0"/>
                <wp:positionH relativeFrom="column">
                  <wp:posOffset>4966970</wp:posOffset>
                </wp:positionH>
                <wp:positionV relativeFrom="paragraph">
                  <wp:posOffset>-2445385</wp:posOffset>
                </wp:positionV>
                <wp:extent cx="12065" cy="28575"/>
                <wp:effectExtent l="4445" t="2540" r="2540" b="0"/>
                <wp:wrapNone/>
                <wp:docPr id="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857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391.1pt;margin-top:-192.55pt;width:.95pt;height:2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godwIAAPUEAAAOAAAAZHJzL2Uyb0RvYy54bWysVG2PEyEQ/m7ifyB87+2Lu213c9vLXc8a&#10;k1MvOf0BFNgukQUE2u1p/O8ObFtb9YMxtgkLzPDwzMwzXN/se4l23DqhVYOzqxQjrqhmQm0a/Onj&#10;ajLHyHmiGJFa8QY/c4dvFi9fXA+m5rnutGTcIgBRrh5MgzvvTZ0kjna8J+5KG67A2GrbEw9Lu0mY&#10;JQOg9zLJ03SaDNoyYzXlzsHu/WjEi4jftpz6D23ruEeywcDNx9HGcR3GZHFN6o0lphP0QIP8A4ue&#10;CAWXnqDuiSdoa8VvUL2gVjvd+iuq+0S3raA8xgDRZOkv0Tx1xPAYCyTHmVOa3P+Dpe93jxYJ1uBX&#10;GCnSQ4nirSjLQ24G42pweTKPNkTnzIOmnx1SetkRteG31uqh44QBoyz4JxcHwsLBUbQe3mkG0GTr&#10;dUzTvrV9AIQEoH2sxvOpGnzvEYXNLE+nJUYULPm8nJURn9THo8Y6/4brHoVJgy2UOkKT3YPzgQqp&#10;jy6RupaCrYSUcWE366W0aEdAFstV+B/Q3bmbVMFZ6XBsRBx3gCHcEWyBayzztyrLi/Quryar6Xw2&#10;KVZFOalm6XySZtVdNU2LqrhffQ8Es6LuBGNcPQjFj5LLir8r6UH8o1ii6NDQ4KrMyxj7BXt3HmQa&#10;f38KshceOlCKvsHzkxOpQ1VfKwZhk9oTIcd5ckk/ZhlycPzGrEQNhLKP8llr9gwSsBqKBB0IbwVM&#10;Om2/YjRA3zXYfdkSyzGSbxXIqMqKIjRqXBTlLIeFPbeszy1EUYBqsMdonC792NxbY8Wmg5uymBil&#10;b0F6rYjCCLIcWR0EC70VIzi8A6F5z9fR6+drtfgBAAD//wMAUEsDBBQABgAIAAAAIQBjy/G44wAA&#10;AA0BAAAPAAAAZHJzL2Rvd25yZXYueG1sTI9NT8JAEIbvJP6HzZB4IbClWmhqt8QYiTGcRGPibekO&#10;baU723QXKP/ewYve5uPJO8/kq8G24oS9bxwpmM8iEEilMw1VCj7e19MUhA+ajG4doYILelgVN6Nc&#10;Z8ad6Q1P21AJDiGfaQV1CF0mpS9rtNrPXIfEu73rrQ7c9pU0vT5zuG1lHEULaXVDfKHWHT7VWB62&#10;R6uAnEw2FV6eP8vDRr5Mktfhe/2l1O14eHwAEXAIfzBc9VkdCnbauSMZL1oFyzSOGVUwvUuTOQhG&#10;luk9F7vfUbQAWeTy/xfFDwAAAP//AwBQSwECLQAUAAYACAAAACEAtoM4kv4AAADhAQAAEwAAAAAA&#10;AAAAAAAAAAAAAAAAW0NvbnRlbnRfVHlwZXNdLnhtbFBLAQItABQABgAIAAAAIQA4/SH/1gAAAJQB&#10;AAALAAAAAAAAAAAAAAAAAC8BAABfcmVscy8ucmVsc1BLAQItABQABgAIAAAAIQCSQGgodwIAAPUE&#10;AAAOAAAAAAAAAAAAAAAAAC4CAABkcnMvZTJvRG9jLnhtbFBLAQItABQABgAIAAAAIQBjy/G44wAA&#10;AA0BAAAPAAAAAAAAAAAAAAAAANEEAABkcnMvZG93bnJldi54bWxQSwUGAAAAAAQABADzAAAA4QUA&#10;AAAA&#10;" o:allowincell="f" fillcolor="#cfcfcf" stroked="f"/>
            </w:pict>
          </mc:Fallback>
        </mc:AlternateContent>
      </w:r>
    </w:p>
    <w:p w:rsidR="00BE6EA3" w:rsidRDefault="00BE6EA3" w:rsidP="00BE6E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E6EA3" w:rsidRPr="00BE6EA3" w:rsidRDefault="00BE6EA3" w:rsidP="00BE6E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E6EA3" w:rsidRPr="00167DEA" w:rsidRDefault="00BE6EA3" w:rsidP="00BE6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 учебный план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организованной 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предшкольной подготовке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22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</w:t>
      </w:r>
      <w:proofErr w:type="spellEnd"/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ый 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приказом  Министра просвещения  РК от 09.09.2022г №394</w:t>
      </w:r>
    </w:p>
    <w:p w:rsidR="00BE6EA3" w:rsidRDefault="00BE6EA3" w:rsidP="00BE6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КГКП «</w:t>
      </w:r>
      <w:proofErr w:type="gramStart"/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Ясли-сад</w:t>
      </w:r>
      <w:proofErr w:type="gramEnd"/>
      <w:r w:rsidRPr="00167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«Пчёлка»</w:t>
      </w:r>
      <w:r w:rsidRPr="00167D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67DE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отдела образования по Глубоковскому району управления образования Восточно-Казахстанской области»</w:t>
      </w:r>
    </w:p>
    <w:p w:rsidR="00BE6EA3" w:rsidRPr="00167DEA" w:rsidRDefault="00BE6EA3" w:rsidP="00BE6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39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"/>
        <w:gridCol w:w="4253"/>
        <w:gridCol w:w="2835"/>
        <w:gridCol w:w="2835"/>
      </w:tblGrid>
      <w:tr w:rsidR="00BE6EA3" w:rsidRPr="00167DEA" w:rsidTr="00BE6EA3">
        <w:trPr>
          <w:trHeight w:val="396"/>
        </w:trPr>
        <w:tc>
          <w:tcPr>
            <w:tcW w:w="46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BE6EA3" w:rsidRPr="00167DEA" w:rsidRDefault="00BE6EA3" w:rsidP="00D34E94">
            <w:pPr>
              <w:spacing w:beforeAutospacing="1" w:after="0" w:afterAutospacing="1" w:line="254" w:lineRule="auto"/>
              <w:ind w:firstLine="58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zh-CN"/>
              </w:rPr>
              <w:t>*Организованная деятельность</w:t>
            </w:r>
          </w:p>
        </w:tc>
        <w:tc>
          <w:tcPr>
            <w:tcW w:w="5670" w:type="dxa"/>
            <w:gridSpan w:val="2"/>
            <w:vAlign w:val="center"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67DEA">
              <w:rPr>
                <w:rFonts w:ascii="Times New Roman" w:eastAsia="Times New Roman" w:hAnsi="Times New Roman"/>
                <w:lang w:val="kk-KZ"/>
              </w:rPr>
              <w:t xml:space="preserve">Предшкольная группа </w:t>
            </w:r>
          </w:p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/>
                <w:lang w:val="kk-KZ"/>
              </w:rPr>
              <w:t>№1,2,3</w:t>
            </w:r>
          </w:p>
        </w:tc>
      </w:tr>
      <w:tr w:rsidR="00BE6EA3" w:rsidRPr="00167DEA" w:rsidTr="00BE6EA3">
        <w:trPr>
          <w:trHeight w:val="806"/>
        </w:trPr>
        <w:tc>
          <w:tcPr>
            <w:tcW w:w="467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A3" w:rsidRPr="00167DEA" w:rsidRDefault="00BE6EA3" w:rsidP="00D34E94">
            <w:pPr>
              <w:spacing w:after="0" w:line="254" w:lineRule="auto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E6EA3" w:rsidRPr="00167DEA" w:rsidRDefault="00BE6EA3" w:rsidP="00D34E94">
            <w:pPr>
              <w:spacing w:after="0" w:line="254" w:lineRule="auto"/>
              <w:ind w:firstLine="58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Периодичность проведения в неделю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E6EA3" w:rsidRPr="00167DEA" w:rsidRDefault="00BE6EA3" w:rsidP="00D34E94">
            <w:pPr>
              <w:spacing w:after="0" w:line="254" w:lineRule="auto"/>
              <w:ind w:firstLine="58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Нормативная нагрузка в неделю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Физическая </w:t>
            </w: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 xml:space="preserve">культура 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3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Физическая </w:t>
            </w: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культура **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Развитие речи</w:t>
            </w: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 xml:space="preserve"> Х</w:t>
            </w:r>
            <w:proofErr w:type="spellStart"/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удожественная</w:t>
            </w:r>
            <w:proofErr w:type="spellEnd"/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литература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Коммуникатиная деятельность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К</w:t>
            </w: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 xml:space="preserve">азахский язык 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2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К</w:t>
            </w: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 xml:space="preserve">азахский язык </w:t>
            </w: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***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Основы грамоты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3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Коммуникативная ,</w:t>
            </w:r>
          </w:p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познавательная деятельность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сновы</w:t>
            </w:r>
            <w:proofErr w:type="spellEnd"/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40" w:lineRule="auto"/>
              <w:ind w:left="133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Познавательная,</w:t>
            </w:r>
          </w:p>
          <w:p w:rsidR="00BE6EA3" w:rsidRPr="00167DEA" w:rsidRDefault="00BE6EA3" w:rsidP="00D34E94">
            <w:pPr>
              <w:spacing w:after="0" w:line="240" w:lineRule="auto"/>
              <w:ind w:left="133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исследовательская деятельность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5"/>
            </w:tblGrid>
            <w:tr w:rsidR="00BE6EA3" w:rsidRPr="00167DEA" w:rsidTr="00D34E94">
              <w:trPr>
                <w:trHeight w:val="547"/>
              </w:trPr>
              <w:tc>
                <w:tcPr>
                  <w:tcW w:w="2325" w:type="dxa"/>
                </w:tcPr>
                <w:p w:rsidR="00BE6EA3" w:rsidRPr="00167DEA" w:rsidRDefault="00BE6EA3" w:rsidP="00D34E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67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Исследовательская, познавательная, коммуникативная, трудовая деятельность </w:t>
                  </w:r>
                </w:p>
              </w:tc>
            </w:tr>
          </w:tbl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 xml:space="preserve">Рисование </w:t>
            </w:r>
          </w:p>
        </w:tc>
        <w:tc>
          <w:tcPr>
            <w:tcW w:w="2835" w:type="dxa"/>
            <w:vMerge w:val="restart"/>
            <w:vAlign w:val="center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1 час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Лепка</w:t>
            </w:r>
          </w:p>
        </w:tc>
        <w:tc>
          <w:tcPr>
            <w:tcW w:w="2835" w:type="dxa"/>
            <w:vMerge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  <w:vMerge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Аппликация</w:t>
            </w:r>
          </w:p>
        </w:tc>
        <w:tc>
          <w:tcPr>
            <w:tcW w:w="2835" w:type="dxa"/>
            <w:vMerge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  <w:vMerge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Конструирование</w:t>
            </w:r>
          </w:p>
        </w:tc>
        <w:tc>
          <w:tcPr>
            <w:tcW w:w="2835" w:type="dxa"/>
            <w:vMerge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  <w:vMerge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3"/>
            </w:tblGrid>
            <w:tr w:rsidR="00BE6EA3" w:rsidRPr="00167DEA" w:rsidTr="00D34E94">
              <w:trPr>
                <w:trHeight w:val="402"/>
              </w:trPr>
              <w:tc>
                <w:tcPr>
                  <w:tcW w:w="2273" w:type="dxa"/>
                </w:tcPr>
                <w:p w:rsidR="00BE6EA3" w:rsidRPr="00167DEA" w:rsidRDefault="00BE6EA3" w:rsidP="00D34E9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81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67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Творческая, изобразительная деятельность </w:t>
                  </w:r>
                </w:p>
              </w:tc>
            </w:tr>
          </w:tbl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Музыка</w:t>
            </w: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left="101"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Музыка ****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ежедневно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</w:tr>
      <w:tr w:rsidR="00BE6EA3" w:rsidRPr="00167DEA" w:rsidTr="00BE6EA3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6EA3" w:rsidRPr="00167DEA" w:rsidRDefault="00BE6EA3" w:rsidP="00D34E94">
            <w:pPr>
              <w:spacing w:after="0" w:line="254" w:lineRule="auto"/>
              <w:ind w:right="17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</w:pPr>
            <w:r w:rsidRPr="00167D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6EA3" w:rsidRPr="00167DEA" w:rsidRDefault="00BE6EA3" w:rsidP="00D34E9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</w:pPr>
            <w:r w:rsidRPr="00167D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zh-CN"/>
              </w:rPr>
              <w:t>20 часов</w:t>
            </w:r>
          </w:p>
        </w:tc>
      </w:tr>
    </w:tbl>
    <w:p w:rsidR="00BE6EA3" w:rsidRPr="00167DEA" w:rsidRDefault="00BE6EA3" w:rsidP="00BE6EA3">
      <w:pPr>
        <w:rPr>
          <w:lang w:val="kk-KZ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4A47D7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A3" w:rsidRPr="00204B21" w:rsidRDefault="00BE6EA3" w:rsidP="00BE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BE6EA3" w:rsidRDefault="00BE6EA3">
      <w:pPr>
        <w:rPr>
          <w:lang w:val="kk-KZ"/>
        </w:rPr>
      </w:pPr>
    </w:p>
    <w:p w:rsidR="000A02A2" w:rsidRDefault="000A02A2"/>
    <w:sectPr w:rsidR="000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97"/>
    <w:rsid w:val="000A02A2"/>
    <w:rsid w:val="00BE6EA3"/>
    <w:rsid w:val="00F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E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E6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E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E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E6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E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2024-04-18T06:31:00Z</dcterms:created>
  <dcterms:modified xsi:type="dcterms:W3CDTF">2024-04-18T06:34:00Z</dcterms:modified>
</cp:coreProperties>
</file>